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4504" w14:textId="77777777" w:rsidR="001C19AD" w:rsidRPr="00FF760B" w:rsidRDefault="0041186A" w:rsidP="005F4882">
      <w:pPr>
        <w:spacing w:before="100" w:beforeAutospacing="1" w:after="240" w:line="360" w:lineRule="auto"/>
        <w:ind w:left="1843" w:hanging="142"/>
        <w:rPr>
          <w:rFonts w:asciiTheme="minorHAnsi" w:eastAsia="Calibri" w:hAnsiTheme="minorHAnsi" w:cstheme="minorHAnsi"/>
          <w:color w:val="auto"/>
          <w:szCs w:val="20"/>
          <w:lang w:val="en-NZ"/>
        </w:rPr>
      </w:pPr>
      <w:r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>IN THE MATTER</w:t>
      </w:r>
      <w:r w:rsidRPr="00FF760B">
        <w:rPr>
          <w:rFonts w:asciiTheme="minorHAnsi" w:eastAsia="Calibri" w:hAnsiTheme="minorHAnsi" w:cstheme="minorHAnsi"/>
          <w:color w:val="auto"/>
          <w:szCs w:val="20"/>
          <w:lang w:val="en-NZ"/>
        </w:rPr>
        <w:t xml:space="preserve"> </w:t>
      </w:r>
      <w:r w:rsidR="005F4882" w:rsidRPr="00FF760B">
        <w:rPr>
          <w:rFonts w:asciiTheme="minorHAnsi" w:eastAsia="Calibri" w:hAnsiTheme="minorHAnsi" w:cstheme="minorHAnsi"/>
          <w:color w:val="auto"/>
          <w:szCs w:val="20"/>
          <w:lang w:val="en-NZ"/>
        </w:rPr>
        <w:tab/>
      </w:r>
      <w:r w:rsidRPr="00FF760B">
        <w:rPr>
          <w:rFonts w:asciiTheme="minorHAnsi" w:eastAsia="Calibri" w:hAnsiTheme="minorHAnsi" w:cstheme="minorHAnsi"/>
          <w:color w:val="auto"/>
          <w:szCs w:val="20"/>
          <w:lang w:val="en-NZ"/>
        </w:rPr>
        <w:t>of the Resource Management Act 1991</w:t>
      </w:r>
      <w:r w:rsidR="00885744" w:rsidRPr="00FF760B">
        <w:rPr>
          <w:rFonts w:asciiTheme="minorHAnsi" w:eastAsia="Calibri" w:hAnsiTheme="minorHAnsi" w:cstheme="minorHAnsi"/>
          <w:color w:val="auto"/>
          <w:szCs w:val="20"/>
          <w:lang w:val="en-NZ"/>
        </w:rPr>
        <w:t xml:space="preserve"> (</w:t>
      </w:r>
      <w:r w:rsidR="00885744" w:rsidRPr="00FF760B">
        <w:rPr>
          <w:rFonts w:asciiTheme="minorHAnsi" w:eastAsia="Calibri" w:hAnsiTheme="minorHAnsi" w:cstheme="minorHAnsi"/>
          <w:b/>
          <w:iCs/>
          <w:color w:val="auto"/>
          <w:szCs w:val="20"/>
          <w:lang w:val="en-NZ"/>
        </w:rPr>
        <w:t>RMA</w:t>
      </w:r>
      <w:r w:rsidR="00885744" w:rsidRPr="00FF760B">
        <w:rPr>
          <w:rFonts w:asciiTheme="minorHAnsi" w:eastAsia="Calibri" w:hAnsiTheme="minorHAnsi" w:cstheme="minorHAnsi"/>
          <w:iCs/>
          <w:color w:val="auto"/>
          <w:szCs w:val="20"/>
          <w:lang w:val="en-NZ"/>
        </w:rPr>
        <w:t>)</w:t>
      </w:r>
    </w:p>
    <w:p w14:paraId="7A697681" w14:textId="77777777" w:rsidR="00B8569A" w:rsidRPr="00FF760B" w:rsidRDefault="00B8569A" w:rsidP="005F4882">
      <w:pPr>
        <w:spacing w:before="100" w:beforeAutospacing="1" w:after="240" w:line="360" w:lineRule="auto"/>
        <w:ind w:left="1843" w:hanging="142"/>
        <w:rPr>
          <w:rFonts w:asciiTheme="minorHAnsi" w:eastAsia="Calibri" w:hAnsiTheme="minorHAnsi" w:cstheme="minorHAnsi"/>
          <w:b/>
          <w:color w:val="auto"/>
          <w:szCs w:val="20"/>
          <w:lang w:val="en-NZ"/>
        </w:rPr>
      </w:pPr>
      <w:r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>AND</w:t>
      </w:r>
      <w:r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ab/>
      </w:r>
    </w:p>
    <w:p w14:paraId="37639E02" w14:textId="1730CA5C" w:rsidR="009A1A05" w:rsidRPr="00FF760B" w:rsidRDefault="00885744" w:rsidP="009A1A05">
      <w:pPr>
        <w:spacing w:line="240" w:lineRule="auto"/>
        <w:ind w:left="3686" w:hanging="1985"/>
        <w:rPr>
          <w:rFonts w:asciiTheme="minorHAnsi" w:hAnsiTheme="minorHAnsi" w:cstheme="minorHAnsi"/>
          <w:b/>
        </w:rPr>
      </w:pPr>
      <w:r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 xml:space="preserve">IN THE MATTER </w:t>
      </w:r>
      <w:r w:rsidR="005F4882"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ab/>
      </w:r>
      <w:r w:rsidR="009A1A05" w:rsidRPr="00FF760B">
        <w:rPr>
          <w:rFonts w:asciiTheme="minorHAnsi" w:eastAsia="Calibri" w:hAnsiTheme="minorHAnsi" w:cstheme="minorHAnsi"/>
          <w:b/>
          <w:color w:val="auto"/>
          <w:szCs w:val="20"/>
          <w:lang w:val="en-NZ"/>
        </w:rPr>
        <w:t xml:space="preserve">Resource Consent Applications by </w:t>
      </w:r>
      <w:r w:rsidR="009A1A05" w:rsidRPr="00FF760B">
        <w:rPr>
          <w:rFonts w:asciiTheme="minorHAnsi" w:hAnsiTheme="minorHAnsi" w:cstheme="minorHAnsi"/>
          <w:b/>
        </w:rPr>
        <w:t>Northport Ltd - Port Expansion project at Marsden Point</w:t>
      </w:r>
    </w:p>
    <w:p w14:paraId="71E4CA0B" w14:textId="1DFD9158" w:rsidR="009A1A05" w:rsidRPr="00FF760B" w:rsidRDefault="009A1A05" w:rsidP="009A1A05">
      <w:pPr>
        <w:spacing w:line="240" w:lineRule="auto"/>
        <w:ind w:left="3686" w:hanging="1985"/>
        <w:rPr>
          <w:rFonts w:asciiTheme="minorHAnsi" w:hAnsiTheme="minorHAnsi" w:cstheme="minorHAnsi"/>
        </w:rPr>
      </w:pPr>
    </w:p>
    <w:p w14:paraId="7127FBD5" w14:textId="7A7C8947" w:rsidR="009A1A05" w:rsidRPr="00FF760B" w:rsidRDefault="009A1A05" w:rsidP="009A1A05">
      <w:pPr>
        <w:pStyle w:val="NormalWeb"/>
        <w:shd w:val="clear" w:color="auto" w:fill="FFFFFF"/>
        <w:spacing w:before="0" w:beforeAutospacing="0" w:after="300" w:afterAutospacing="0"/>
        <w:ind w:firstLine="3686"/>
        <w:rPr>
          <w:rStyle w:val="Strong"/>
          <w:rFonts w:asciiTheme="minorHAnsi" w:eastAsia="Arial" w:hAnsiTheme="minorHAnsi" w:cstheme="minorHAnsi"/>
          <w:b w:val="0"/>
          <w:bCs w:val="0"/>
          <w:sz w:val="22"/>
          <w:szCs w:val="22"/>
        </w:rPr>
      </w:pPr>
      <w:r w:rsidRPr="00FF760B">
        <w:rPr>
          <w:rStyle w:val="Strong"/>
          <w:rFonts w:asciiTheme="minorHAnsi" w:eastAsia="Arial" w:hAnsiTheme="minorHAnsi" w:cstheme="minorHAnsi"/>
          <w:b w:val="0"/>
          <w:bCs w:val="0"/>
          <w:sz w:val="22"/>
          <w:szCs w:val="22"/>
        </w:rPr>
        <w:t>Application numbers:</w:t>
      </w:r>
    </w:p>
    <w:p w14:paraId="597A1FBD" w14:textId="77777777" w:rsidR="009A1A05" w:rsidRPr="00FF760B" w:rsidRDefault="009A1A05" w:rsidP="003557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760B">
        <w:rPr>
          <w:rFonts w:asciiTheme="minorHAnsi" w:hAnsiTheme="minorHAnsi" w:cstheme="minorHAnsi"/>
          <w:color w:val="000000"/>
          <w:sz w:val="22"/>
          <w:szCs w:val="22"/>
        </w:rPr>
        <w:t>Whangarei District Council: LU2200107</w:t>
      </w:r>
    </w:p>
    <w:p w14:paraId="25F513B1" w14:textId="14E2BD05" w:rsidR="009A1A05" w:rsidRPr="00FF760B" w:rsidRDefault="009A1A05" w:rsidP="003557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760B">
        <w:rPr>
          <w:rFonts w:asciiTheme="minorHAnsi" w:hAnsiTheme="minorHAnsi" w:cstheme="minorHAnsi"/>
          <w:color w:val="000000"/>
          <w:sz w:val="22"/>
          <w:szCs w:val="22"/>
        </w:rPr>
        <w:t>Northland Regional Council: APP.040976.01.01</w:t>
      </w:r>
    </w:p>
    <w:p w14:paraId="15D4A569" w14:textId="6B8915AF" w:rsidR="005A5EDA" w:rsidRPr="00FF760B" w:rsidRDefault="00267694" w:rsidP="001A1B50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 2 </w:t>
      </w:r>
      <w:r w:rsidRPr="00E255B2">
        <w:rPr>
          <w:rFonts w:asciiTheme="minorHAnsi" w:hAnsiTheme="minorHAnsi" w:cstheme="minorHAnsi"/>
          <w:b/>
        </w:rPr>
        <w:t>(</w:t>
      </w:r>
      <w:r w:rsidR="00E255B2" w:rsidRPr="00E255B2">
        <w:rPr>
          <w:rFonts w:asciiTheme="minorHAnsi" w:hAnsiTheme="minorHAnsi" w:cstheme="minorHAnsi"/>
          <w:b/>
        </w:rPr>
        <w:t>2</w:t>
      </w:r>
      <w:r w:rsidRPr="00E255B2">
        <w:rPr>
          <w:rFonts w:asciiTheme="minorHAnsi" w:hAnsiTheme="minorHAnsi" w:cstheme="minorHAnsi"/>
          <w:b/>
        </w:rPr>
        <w:t xml:space="preserve"> APRIL 2024)</w:t>
      </w:r>
      <w:r w:rsidRPr="00FF760B">
        <w:rPr>
          <w:rFonts w:asciiTheme="minorHAnsi" w:hAnsiTheme="minorHAnsi" w:cstheme="minorHAnsi"/>
          <w:b/>
        </w:rPr>
        <w:t xml:space="preserve"> </w:t>
      </w:r>
      <w:r w:rsidR="000C0255" w:rsidRPr="00FF760B">
        <w:rPr>
          <w:rFonts w:asciiTheme="minorHAnsi" w:hAnsiTheme="minorHAnsi" w:cstheme="minorHAnsi"/>
          <w:b/>
        </w:rPr>
        <w:t xml:space="preserve">FROM </w:t>
      </w:r>
      <w:r w:rsidR="0041186A" w:rsidRPr="00FF760B">
        <w:rPr>
          <w:rFonts w:asciiTheme="minorHAnsi" w:hAnsiTheme="minorHAnsi" w:cstheme="minorHAnsi"/>
          <w:b/>
        </w:rPr>
        <w:t xml:space="preserve">THE </w:t>
      </w:r>
      <w:r w:rsidR="000C0255" w:rsidRPr="00FF760B">
        <w:rPr>
          <w:rFonts w:asciiTheme="minorHAnsi" w:hAnsiTheme="minorHAnsi" w:cstheme="minorHAnsi"/>
          <w:b/>
        </w:rPr>
        <w:t>HEARING PANEL</w:t>
      </w:r>
    </w:p>
    <w:p w14:paraId="6C712622" w14:textId="77777777" w:rsidR="005A5EDA" w:rsidRPr="00FF760B" w:rsidRDefault="005A5EDA" w:rsidP="001A1B50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74669012" w14:textId="7D2F35A0" w:rsidR="00B2284E" w:rsidRPr="00267694" w:rsidRDefault="00267694" w:rsidP="00B2284E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RESPONSE TO THE APPLICANT’S MEMORANDUM - </w:t>
      </w:r>
      <w:r w:rsidRPr="00E255B2">
        <w:rPr>
          <w:rFonts w:asciiTheme="minorHAnsi" w:hAnsiTheme="minorHAnsi" w:cstheme="minorHAnsi"/>
          <w:b/>
          <w:bCs/>
          <w:u w:val="single"/>
        </w:rPr>
        <w:t>FOURTH MONTHLY REPORT OF ENGAGEMENT ON UPDATED DRAFT CULTURAL CONDITIONS</w:t>
      </w:r>
      <w:r w:rsidR="004D6294" w:rsidRPr="00267694">
        <w:rPr>
          <w:rFonts w:asciiTheme="minorHAnsi" w:hAnsiTheme="minorHAnsi" w:cstheme="minorHAnsi"/>
          <w:b/>
          <w:bCs/>
        </w:rPr>
        <w:t>.</w:t>
      </w:r>
      <w:r w:rsidR="004D6294" w:rsidRPr="00267694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5F61A9AC" w14:textId="77777777" w:rsidR="00B2284E" w:rsidRPr="00B2284E" w:rsidRDefault="00B2284E" w:rsidP="00B2284E">
      <w:pPr>
        <w:jc w:val="center"/>
        <w:rPr>
          <w:rFonts w:asciiTheme="minorHAnsi" w:hAnsiTheme="minorHAnsi" w:cstheme="minorHAnsi"/>
          <w:b/>
          <w:bCs/>
        </w:rPr>
      </w:pPr>
    </w:p>
    <w:p w14:paraId="6EB1AE4B" w14:textId="559EF280" w:rsidR="004D6294" w:rsidRPr="004D6294" w:rsidRDefault="00391A68" w:rsidP="00355712">
      <w:pPr>
        <w:pStyle w:val="ListParagraph"/>
        <w:numPr>
          <w:ilvl w:val="0"/>
          <w:numId w:val="3"/>
        </w:numPr>
        <w:spacing w:after="240" w:line="288" w:lineRule="auto"/>
        <w:ind w:left="709" w:hanging="709"/>
        <w:contextualSpacing w:val="0"/>
        <w:rPr>
          <w:rFonts w:asciiTheme="minorHAnsi" w:hAnsiTheme="minorHAnsi" w:cstheme="minorHAnsi"/>
          <w:color w:val="auto"/>
          <w:shd w:val="clear" w:color="auto" w:fill="FFFFFF"/>
          <w:lang w:eastAsia="en-NZ"/>
        </w:rPr>
      </w:pPr>
      <w:r w:rsidRPr="006E04CA">
        <w:rPr>
          <w:rFonts w:asciiTheme="minorHAnsi" w:hAnsiTheme="minorHAnsi" w:cstheme="minorHAnsi"/>
        </w:rPr>
        <w:t xml:space="preserve">The </w:t>
      </w:r>
      <w:r w:rsidR="00D63F53" w:rsidRPr="006E04CA">
        <w:rPr>
          <w:rFonts w:asciiTheme="minorHAnsi" w:hAnsiTheme="minorHAnsi" w:cstheme="minorHAnsi"/>
        </w:rPr>
        <w:t>H</w:t>
      </w:r>
      <w:r w:rsidR="00B2284E" w:rsidRPr="006E04CA">
        <w:rPr>
          <w:rFonts w:asciiTheme="minorHAnsi" w:hAnsiTheme="minorHAnsi" w:cstheme="minorHAnsi"/>
        </w:rPr>
        <w:t xml:space="preserve">earing </w:t>
      </w:r>
      <w:r w:rsidR="00DA1D44" w:rsidRPr="006E04CA">
        <w:rPr>
          <w:rFonts w:asciiTheme="minorHAnsi" w:hAnsiTheme="minorHAnsi" w:cstheme="minorHAnsi"/>
        </w:rPr>
        <w:t>Panel</w:t>
      </w:r>
      <w:r w:rsidR="004D6294">
        <w:rPr>
          <w:rFonts w:asciiTheme="minorHAnsi" w:hAnsiTheme="minorHAnsi" w:cstheme="minorHAnsi"/>
        </w:rPr>
        <w:t xml:space="preserve"> </w:t>
      </w:r>
      <w:r w:rsidR="00267694">
        <w:rPr>
          <w:rFonts w:asciiTheme="minorHAnsi" w:hAnsiTheme="minorHAnsi" w:cstheme="minorHAnsi"/>
        </w:rPr>
        <w:t>has received</w:t>
      </w:r>
      <w:r w:rsidR="00D620F4">
        <w:rPr>
          <w:rFonts w:asciiTheme="minorHAnsi" w:hAnsiTheme="minorHAnsi" w:cstheme="minorHAnsi"/>
        </w:rPr>
        <w:t xml:space="preserve"> </w:t>
      </w:r>
      <w:r w:rsidR="00267694">
        <w:rPr>
          <w:rFonts w:asciiTheme="minorHAnsi" w:hAnsiTheme="minorHAnsi" w:cstheme="minorHAnsi"/>
        </w:rPr>
        <w:t>and reviewed</w:t>
      </w:r>
      <w:r w:rsidR="00D620F4">
        <w:rPr>
          <w:rStyle w:val="FootnoteReference"/>
          <w:rFonts w:asciiTheme="minorHAnsi" w:hAnsiTheme="minorHAnsi" w:cstheme="minorHAnsi"/>
        </w:rPr>
        <w:footnoteReference w:id="1"/>
      </w:r>
      <w:r w:rsidR="00D620F4">
        <w:rPr>
          <w:rFonts w:asciiTheme="minorHAnsi" w:hAnsiTheme="minorHAnsi" w:cstheme="minorHAnsi"/>
        </w:rPr>
        <w:t xml:space="preserve"> </w:t>
      </w:r>
      <w:r w:rsidR="00267694">
        <w:rPr>
          <w:rFonts w:asciiTheme="minorHAnsi" w:hAnsiTheme="minorHAnsi" w:cstheme="minorHAnsi"/>
        </w:rPr>
        <w:t>that the Applicant’s Memorandum</w:t>
      </w:r>
      <w:r w:rsidR="00267694">
        <w:rPr>
          <w:rStyle w:val="FootnoteReference"/>
          <w:rFonts w:asciiTheme="minorHAnsi" w:hAnsiTheme="minorHAnsi" w:cstheme="minorHAnsi"/>
        </w:rPr>
        <w:footnoteReference w:id="2"/>
      </w:r>
      <w:r w:rsidR="00267694">
        <w:rPr>
          <w:rFonts w:asciiTheme="minorHAnsi" w:hAnsiTheme="minorHAnsi" w:cstheme="minorHAnsi"/>
        </w:rPr>
        <w:t xml:space="preserve"> regarding the </w:t>
      </w:r>
      <w:r w:rsidR="00267694" w:rsidRPr="00267694">
        <w:rPr>
          <w:rFonts w:asciiTheme="minorHAnsi" w:hAnsiTheme="minorHAnsi" w:cstheme="minorHAnsi"/>
        </w:rPr>
        <w:t xml:space="preserve">Summary </w:t>
      </w:r>
      <w:r w:rsidR="00267694">
        <w:rPr>
          <w:rFonts w:asciiTheme="minorHAnsi" w:hAnsiTheme="minorHAnsi" w:cstheme="minorHAnsi"/>
        </w:rPr>
        <w:t xml:space="preserve">and </w:t>
      </w:r>
      <w:r w:rsidR="00D620F4">
        <w:rPr>
          <w:rFonts w:asciiTheme="minorHAnsi" w:hAnsiTheme="minorHAnsi" w:cstheme="minorHAnsi"/>
        </w:rPr>
        <w:t>O</w:t>
      </w:r>
      <w:r w:rsidR="00267694">
        <w:rPr>
          <w:rFonts w:asciiTheme="minorHAnsi" w:hAnsiTheme="minorHAnsi" w:cstheme="minorHAnsi"/>
        </w:rPr>
        <w:t xml:space="preserve">utcome </w:t>
      </w:r>
      <w:r w:rsidR="00267694" w:rsidRPr="00267694">
        <w:rPr>
          <w:rFonts w:asciiTheme="minorHAnsi" w:hAnsiTheme="minorHAnsi" w:cstheme="minorHAnsi"/>
        </w:rPr>
        <w:t xml:space="preserve">of </w:t>
      </w:r>
      <w:r w:rsidR="00D620F4">
        <w:rPr>
          <w:rFonts w:asciiTheme="minorHAnsi" w:hAnsiTheme="minorHAnsi" w:cstheme="minorHAnsi"/>
        </w:rPr>
        <w:t>E</w:t>
      </w:r>
      <w:r w:rsidR="00267694" w:rsidRPr="00267694">
        <w:rPr>
          <w:rFonts w:asciiTheme="minorHAnsi" w:hAnsiTheme="minorHAnsi" w:cstheme="minorHAnsi"/>
        </w:rPr>
        <w:t>ngagement with Patuharakeke Te Iwi Trust Board</w:t>
      </w:r>
      <w:r w:rsidR="00267694">
        <w:rPr>
          <w:rFonts w:asciiTheme="minorHAnsi" w:hAnsiTheme="minorHAnsi" w:cstheme="minorHAnsi"/>
        </w:rPr>
        <w:t xml:space="preserve"> and “</w:t>
      </w:r>
      <w:r w:rsidR="00E255B2">
        <w:rPr>
          <w:rFonts w:asciiTheme="minorHAnsi" w:hAnsiTheme="minorHAnsi" w:cstheme="minorHAnsi"/>
        </w:rPr>
        <w:t>N</w:t>
      </w:r>
      <w:r w:rsidR="00267694">
        <w:rPr>
          <w:rFonts w:asciiTheme="minorHAnsi" w:hAnsiTheme="minorHAnsi" w:cstheme="minorHAnsi"/>
        </w:rPr>
        <w:t xml:space="preserve">ext Steps”. </w:t>
      </w:r>
      <w:r w:rsidR="00267694" w:rsidRPr="00267694">
        <w:rPr>
          <w:rFonts w:asciiTheme="minorHAnsi" w:hAnsiTheme="minorHAnsi" w:cstheme="minorHAnsi"/>
        </w:rPr>
        <w:t xml:space="preserve"> </w:t>
      </w:r>
    </w:p>
    <w:p w14:paraId="7B9AC701" w14:textId="14FDE0BA" w:rsidR="009B16C3" w:rsidRPr="002D1883" w:rsidRDefault="004D6294" w:rsidP="00267694">
      <w:pPr>
        <w:pStyle w:val="ListParagraph"/>
        <w:numPr>
          <w:ilvl w:val="0"/>
          <w:numId w:val="3"/>
        </w:numPr>
        <w:spacing w:after="240" w:line="288" w:lineRule="auto"/>
        <w:ind w:left="709" w:hanging="709"/>
        <w:contextualSpacing w:val="0"/>
        <w:rPr>
          <w:rFonts w:ascii="Calibri" w:hAnsi="Calibri" w:cs="Calibri"/>
        </w:rPr>
      </w:pPr>
      <w:r w:rsidRPr="000B4D1C">
        <w:rPr>
          <w:rFonts w:asciiTheme="minorHAnsi" w:hAnsiTheme="minorHAnsi" w:cstheme="minorHAnsi"/>
        </w:rPr>
        <w:t xml:space="preserve">The </w:t>
      </w:r>
      <w:r w:rsidR="00267694" w:rsidRPr="006E04CA">
        <w:rPr>
          <w:rFonts w:asciiTheme="minorHAnsi" w:hAnsiTheme="minorHAnsi" w:cstheme="minorHAnsi"/>
        </w:rPr>
        <w:t>Hearing Panel</w:t>
      </w:r>
      <w:r w:rsidR="00267694">
        <w:rPr>
          <w:rFonts w:asciiTheme="minorHAnsi" w:hAnsiTheme="minorHAnsi" w:cstheme="minorHAnsi"/>
        </w:rPr>
        <w:t xml:space="preserve"> </w:t>
      </w:r>
      <w:r w:rsidR="002D1883">
        <w:rPr>
          <w:rFonts w:asciiTheme="minorHAnsi" w:hAnsiTheme="minorHAnsi" w:cstheme="minorHAnsi"/>
        </w:rPr>
        <w:t>notes paragraph 5 that states:</w:t>
      </w:r>
    </w:p>
    <w:p w14:paraId="7A3F22A9" w14:textId="747B44FA" w:rsidR="002D1883" w:rsidRPr="002D1883" w:rsidRDefault="002D1883" w:rsidP="002D1883">
      <w:pPr>
        <w:spacing w:after="240" w:line="288" w:lineRule="auto"/>
        <w:ind w:left="1134" w:firstLine="0"/>
        <w:rPr>
          <w:rFonts w:asciiTheme="minorHAnsi" w:hAnsiTheme="minorHAnsi" w:cstheme="minorHAnsi"/>
          <w:i/>
          <w:iCs/>
        </w:rPr>
      </w:pPr>
      <w:r w:rsidRPr="002D1883">
        <w:rPr>
          <w:rFonts w:asciiTheme="minorHAnsi" w:hAnsiTheme="minorHAnsi" w:cstheme="minorHAnsi"/>
          <w:i/>
          <w:iCs/>
        </w:rPr>
        <w:t>Northport and Patuharakeke Te Iwi Trust Board have therefore agreed to update the Hearing Panel next Friday 5 April as to any outcome.</w:t>
      </w:r>
    </w:p>
    <w:p w14:paraId="44A4368B" w14:textId="719C92B4" w:rsidR="002D1883" w:rsidRDefault="002D1883" w:rsidP="00406BBC">
      <w:pPr>
        <w:pStyle w:val="ListParagraph"/>
        <w:numPr>
          <w:ilvl w:val="0"/>
          <w:numId w:val="3"/>
        </w:numPr>
        <w:spacing w:after="240" w:line="288" w:lineRule="auto"/>
        <w:ind w:left="709" w:hanging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6E04CA">
        <w:rPr>
          <w:rFonts w:asciiTheme="minorHAnsi" w:hAnsiTheme="minorHAnsi" w:cstheme="minorHAnsi"/>
        </w:rPr>
        <w:t>Hearing Panel</w:t>
      </w:r>
      <w:r>
        <w:rPr>
          <w:rFonts w:asciiTheme="minorHAnsi" w:hAnsiTheme="minorHAnsi" w:cstheme="minorHAnsi"/>
        </w:rPr>
        <w:t xml:space="preserve"> has decided to await the outcome </w:t>
      </w:r>
      <w:r w:rsidR="00E255B2">
        <w:rPr>
          <w:rFonts w:asciiTheme="minorHAnsi" w:hAnsiTheme="minorHAnsi" w:cstheme="minorHAnsi"/>
        </w:rPr>
        <w:t>of the next update (due 5 April 2024) before addressing the “Next Steps”</w:t>
      </w:r>
      <w:r w:rsidR="00D620F4">
        <w:rPr>
          <w:rFonts w:asciiTheme="minorHAnsi" w:hAnsiTheme="minorHAnsi" w:cstheme="minorHAnsi"/>
        </w:rPr>
        <w:t xml:space="preserve"> in the Memorandum</w:t>
      </w:r>
      <w:r w:rsidR="00E255B2">
        <w:rPr>
          <w:rFonts w:asciiTheme="minorHAnsi" w:hAnsiTheme="minorHAnsi" w:cstheme="minorHAnsi"/>
        </w:rPr>
        <w:t>, including confirming a reconven</w:t>
      </w:r>
      <w:r w:rsidR="00D620F4">
        <w:rPr>
          <w:rFonts w:asciiTheme="minorHAnsi" w:hAnsiTheme="minorHAnsi" w:cstheme="minorHAnsi"/>
        </w:rPr>
        <w:t xml:space="preserve">ed </w:t>
      </w:r>
      <w:r w:rsidR="00D620F4">
        <w:rPr>
          <w:rFonts w:asciiTheme="minorHAnsi" w:hAnsiTheme="minorHAnsi" w:cstheme="minorHAnsi"/>
        </w:rPr>
        <w:t xml:space="preserve">hearing </w:t>
      </w:r>
      <w:r w:rsidR="00E255B2">
        <w:rPr>
          <w:rFonts w:asciiTheme="minorHAnsi" w:hAnsiTheme="minorHAnsi" w:cstheme="minorHAnsi"/>
        </w:rPr>
        <w:t xml:space="preserve">date and any process matters. </w:t>
      </w:r>
    </w:p>
    <w:p w14:paraId="08C34E50" w14:textId="6170EF96" w:rsidR="00E04D90" w:rsidRDefault="00E04D90" w:rsidP="00406BBC">
      <w:pPr>
        <w:pStyle w:val="ListParagraph"/>
        <w:numPr>
          <w:ilvl w:val="0"/>
          <w:numId w:val="3"/>
        </w:numPr>
        <w:spacing w:after="240" w:line="288" w:lineRule="auto"/>
        <w:ind w:left="709" w:hanging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</w:t>
      </w:r>
      <w:r w:rsidRPr="00E04D90">
        <w:rPr>
          <w:rFonts w:asciiTheme="minorHAnsi" w:hAnsiTheme="minorHAnsi" w:cstheme="minorHAnsi"/>
        </w:rPr>
        <w:t xml:space="preserve">enquiries regarding this Direction, or related matters, should be directed to </w:t>
      </w:r>
      <w:r w:rsidRPr="00E04D90">
        <w:rPr>
          <w:rFonts w:asciiTheme="minorHAnsi" w:hAnsiTheme="minorHAnsi" w:cstheme="minorHAnsi"/>
          <w:color w:val="auto"/>
          <w:shd w:val="clear" w:color="auto" w:fill="FFFFFF"/>
          <w:lang w:eastAsia="en-NZ"/>
        </w:rPr>
        <w:t xml:space="preserve">Alissa Sluys - </w:t>
      </w:r>
      <w:r w:rsidRPr="00E04D90">
        <w:rPr>
          <w:rFonts w:asciiTheme="minorHAnsi" w:hAnsiTheme="minorHAnsi" w:cstheme="minorHAnsi"/>
          <w:color w:val="auto"/>
          <w:lang w:eastAsia="en-NZ"/>
        </w:rPr>
        <w:t>Consents and Hearing Administrator</w:t>
      </w:r>
      <w:r w:rsidRPr="00E04D90">
        <w:rPr>
          <w:rStyle w:val="Hyperlink"/>
          <w:rFonts w:asciiTheme="minorHAnsi" w:hAnsiTheme="minorHAnsi" w:cstheme="minorHAnsi"/>
          <w:color w:val="auto"/>
          <w:u w:val="none"/>
        </w:rPr>
        <w:t xml:space="preserve"> at</w:t>
      </w:r>
      <w:r w:rsidRPr="00E04D90">
        <w:rPr>
          <w:rStyle w:val="Hyperlink"/>
          <w:rFonts w:asciiTheme="minorHAnsi" w:hAnsiTheme="minorHAnsi" w:cstheme="minorHAnsi"/>
          <w:color w:val="auto"/>
        </w:rPr>
        <w:t xml:space="preserve"> </w:t>
      </w:r>
      <w:hyperlink r:id="rId8" w:history="1">
        <w:r w:rsidRPr="00E04D90">
          <w:rPr>
            <w:rStyle w:val="Hyperlink"/>
            <w:rFonts w:asciiTheme="minorHAnsi" w:hAnsiTheme="minorHAnsi" w:cstheme="minorHAnsi"/>
          </w:rPr>
          <w:t>alissas@nrc.govt.nz</w:t>
        </w:r>
      </w:hyperlink>
    </w:p>
    <w:p w14:paraId="78161AF2" w14:textId="77777777" w:rsidR="00F71B9F" w:rsidRPr="00FF760B" w:rsidRDefault="00F71B9F" w:rsidP="009E1B9D">
      <w:pPr>
        <w:rPr>
          <w:rFonts w:asciiTheme="minorHAnsi" w:hAnsiTheme="minorHAnsi" w:cstheme="minorHAnsi"/>
          <w:noProof/>
          <w:u w:val="single" w:color="000000"/>
          <w:lang w:val="en-NZ" w:eastAsia="en-NZ"/>
        </w:rPr>
      </w:pPr>
    </w:p>
    <w:p w14:paraId="621E0AD7" w14:textId="23D9361F" w:rsidR="002F52E8" w:rsidRPr="00FF760B" w:rsidRDefault="00BE7C9A" w:rsidP="009E1B9D">
      <w:pPr>
        <w:rPr>
          <w:rFonts w:asciiTheme="minorHAnsi" w:hAnsiTheme="minorHAnsi" w:cstheme="minorHAnsi"/>
        </w:rPr>
      </w:pPr>
      <w:r w:rsidRPr="00FF760B">
        <w:rPr>
          <w:rFonts w:asciiTheme="minorHAnsi" w:hAnsiTheme="minorHAnsi" w:cstheme="minorHAnsi"/>
          <w:noProof/>
          <w:u w:val="single" w:color="000000"/>
          <w:lang w:val="en-NZ" w:eastAsia="zh-CN"/>
        </w:rPr>
        <w:drawing>
          <wp:anchor distT="0" distB="0" distL="114300" distR="114300" simplePos="0" relativeHeight="251659264" behindDoc="0" locked="0" layoutInCell="1" allowOverlap="1" wp14:anchorId="5EFE1049" wp14:editId="5D3FED83">
            <wp:simplePos x="0" y="0"/>
            <wp:positionH relativeFrom="margin">
              <wp:align>left</wp:align>
            </wp:positionH>
            <wp:positionV relativeFrom="paragraph">
              <wp:posOffset>49204</wp:posOffset>
            </wp:positionV>
            <wp:extent cx="1422400" cy="715645"/>
            <wp:effectExtent l="0" t="0" r="6350" b="8255"/>
            <wp:wrapSquare wrapText="bothSides"/>
            <wp:docPr id="1" name="Picture 1" descr="C:\Documents and Settings\ta'ap\Local Settings\Temp\notes2A4873\konica8020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'ap\Local Settings\Temp\notes2A4873\konica8020122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4" t="37819" r="40204" b="4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EE6C1" w14:textId="77777777" w:rsidR="00550F14" w:rsidRDefault="00550F14" w:rsidP="00FB08E6">
      <w:pPr>
        <w:rPr>
          <w:rFonts w:asciiTheme="minorHAnsi" w:hAnsiTheme="minorHAnsi" w:cstheme="minorHAnsi"/>
          <w:color w:val="auto"/>
        </w:rPr>
      </w:pPr>
    </w:p>
    <w:p w14:paraId="43B76B11" w14:textId="77777777" w:rsidR="000D18DB" w:rsidRDefault="000D18DB" w:rsidP="00FB08E6">
      <w:pPr>
        <w:rPr>
          <w:rFonts w:asciiTheme="minorHAnsi" w:hAnsiTheme="minorHAnsi" w:cstheme="minorHAnsi"/>
          <w:color w:val="auto"/>
        </w:rPr>
      </w:pPr>
    </w:p>
    <w:p w14:paraId="1BC14D05" w14:textId="77777777" w:rsidR="00E04D90" w:rsidRPr="00FF760B" w:rsidRDefault="00E04D90" w:rsidP="00FB08E6">
      <w:pPr>
        <w:rPr>
          <w:rFonts w:asciiTheme="minorHAnsi" w:hAnsiTheme="minorHAnsi" w:cstheme="minorHAnsi"/>
          <w:color w:val="auto"/>
        </w:rPr>
      </w:pPr>
    </w:p>
    <w:p w14:paraId="03B23902" w14:textId="77777777" w:rsidR="00BE7C9A" w:rsidRDefault="00BE7C9A" w:rsidP="00FB08E6">
      <w:pPr>
        <w:rPr>
          <w:rFonts w:asciiTheme="minorHAnsi" w:hAnsiTheme="minorHAnsi" w:cstheme="minorHAnsi"/>
          <w:color w:val="auto"/>
        </w:rPr>
      </w:pPr>
    </w:p>
    <w:p w14:paraId="71CC51A6" w14:textId="78879028" w:rsidR="001C19AD" w:rsidRPr="00FF760B" w:rsidRDefault="0023428B" w:rsidP="00FB08E6">
      <w:pPr>
        <w:rPr>
          <w:rFonts w:asciiTheme="minorHAnsi" w:hAnsiTheme="minorHAnsi" w:cstheme="minorHAnsi"/>
        </w:rPr>
      </w:pPr>
      <w:r w:rsidRPr="00FF760B">
        <w:rPr>
          <w:rFonts w:asciiTheme="minorHAnsi" w:hAnsiTheme="minorHAnsi" w:cstheme="minorHAnsi"/>
          <w:color w:val="auto"/>
        </w:rPr>
        <w:t>Greg Hill</w:t>
      </w:r>
      <w:r w:rsidR="00FC1614" w:rsidRPr="00FF760B">
        <w:rPr>
          <w:rFonts w:asciiTheme="minorHAnsi" w:hAnsiTheme="minorHAnsi" w:cstheme="minorHAnsi"/>
          <w:color w:val="auto"/>
        </w:rPr>
        <w:t xml:space="preserve"> </w:t>
      </w:r>
      <w:r w:rsidR="00C8110D" w:rsidRPr="00FF760B">
        <w:rPr>
          <w:rFonts w:asciiTheme="minorHAnsi" w:hAnsiTheme="minorHAnsi" w:cstheme="minorHAnsi"/>
        </w:rPr>
        <w:t xml:space="preserve">Chairperson </w:t>
      </w:r>
      <w:r w:rsidR="0041186A" w:rsidRPr="00FF760B">
        <w:rPr>
          <w:rFonts w:asciiTheme="minorHAnsi" w:hAnsiTheme="minorHAnsi" w:cstheme="minorHAnsi"/>
        </w:rPr>
        <w:t xml:space="preserve"> </w:t>
      </w:r>
    </w:p>
    <w:p w14:paraId="335BF404" w14:textId="60E4D468" w:rsidR="001C19AD" w:rsidRDefault="00E255B2" w:rsidP="0098257C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 April </w:t>
      </w:r>
      <w:r w:rsidR="004D6294" w:rsidRPr="00BE7C9A">
        <w:rPr>
          <w:rFonts w:asciiTheme="minorHAnsi" w:hAnsiTheme="minorHAnsi" w:cstheme="minorHAnsi"/>
          <w:color w:val="auto"/>
        </w:rPr>
        <w:t>2024</w:t>
      </w:r>
    </w:p>
    <w:sectPr w:rsidR="001C19AD" w:rsidSect="00AB7F8A">
      <w:footerReference w:type="even" r:id="rId11"/>
      <w:footerReference w:type="default" r:id="rId12"/>
      <w:footerReference w:type="first" r:id="rId13"/>
      <w:pgSz w:w="12240" w:h="15840"/>
      <w:pgMar w:top="1419" w:right="1437" w:bottom="1604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2107" w14:textId="77777777" w:rsidR="00AC0AB5" w:rsidRDefault="00AC0AB5">
      <w:pPr>
        <w:spacing w:line="240" w:lineRule="auto"/>
      </w:pPr>
      <w:r>
        <w:separator/>
      </w:r>
    </w:p>
  </w:endnote>
  <w:endnote w:type="continuationSeparator" w:id="0">
    <w:p w14:paraId="4A631992" w14:textId="77777777" w:rsidR="00AC0AB5" w:rsidRDefault="00AC0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E8A3" w14:textId="77777777" w:rsidR="00C023DF" w:rsidRDefault="00563054">
    <w:pPr>
      <w:spacing w:line="240" w:lineRule="auto"/>
      <w:ind w:left="0" w:firstLine="0"/>
      <w:jc w:val="right"/>
    </w:pPr>
    <w:r>
      <w:fldChar w:fldCharType="begin"/>
    </w:r>
    <w:r w:rsidR="00C023DF">
      <w:instrText xml:space="preserve"> PAGE   \* MERGEFORMAT </w:instrText>
    </w:r>
    <w:r>
      <w:fldChar w:fldCharType="separate"/>
    </w:r>
    <w:r w:rsidR="00C023DF">
      <w:t>1</w:t>
    </w:r>
    <w:r>
      <w:fldChar w:fldCharType="end"/>
    </w:r>
    <w:r w:rsidR="00C023DF">
      <w:t xml:space="preserve"> </w:t>
    </w:r>
  </w:p>
  <w:p w14:paraId="269395E0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98A8" w14:textId="1EAD84D6" w:rsidR="00C023DF" w:rsidRDefault="00563054">
    <w:pPr>
      <w:spacing w:line="240" w:lineRule="auto"/>
      <w:ind w:left="0" w:firstLine="0"/>
      <w:jc w:val="right"/>
    </w:pPr>
    <w:r>
      <w:fldChar w:fldCharType="begin"/>
    </w:r>
    <w:r w:rsidR="00C023DF">
      <w:instrText xml:space="preserve"> PAGE   \* MERGEFORMAT </w:instrText>
    </w:r>
    <w:r>
      <w:fldChar w:fldCharType="separate"/>
    </w:r>
    <w:r w:rsidR="00AD08A9">
      <w:rPr>
        <w:noProof/>
      </w:rPr>
      <w:t>1</w:t>
    </w:r>
    <w:r>
      <w:fldChar w:fldCharType="end"/>
    </w:r>
    <w:r w:rsidR="00C023DF">
      <w:t xml:space="preserve"> </w:t>
    </w:r>
  </w:p>
  <w:p w14:paraId="78094D1B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2432" w14:textId="77777777" w:rsidR="00C023DF" w:rsidRDefault="00563054">
    <w:pPr>
      <w:spacing w:line="240" w:lineRule="auto"/>
      <w:ind w:left="0" w:firstLine="0"/>
      <w:jc w:val="right"/>
    </w:pPr>
    <w:r>
      <w:fldChar w:fldCharType="begin"/>
    </w:r>
    <w:r w:rsidR="00C023DF">
      <w:instrText xml:space="preserve"> PAGE   \* MERGEFORMAT </w:instrText>
    </w:r>
    <w:r>
      <w:fldChar w:fldCharType="separate"/>
    </w:r>
    <w:r w:rsidR="00C023DF">
      <w:t>1</w:t>
    </w:r>
    <w:r>
      <w:fldChar w:fldCharType="end"/>
    </w:r>
    <w:r w:rsidR="00C023DF">
      <w:t xml:space="preserve"> </w:t>
    </w:r>
  </w:p>
  <w:p w14:paraId="1FEA347C" w14:textId="77777777" w:rsidR="00C023DF" w:rsidRDefault="00C023DF">
    <w:pPr>
      <w:spacing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13A7" w14:textId="77777777" w:rsidR="00AC0AB5" w:rsidRDefault="00AC0AB5">
      <w:pPr>
        <w:spacing w:line="240" w:lineRule="auto"/>
      </w:pPr>
      <w:r>
        <w:separator/>
      </w:r>
    </w:p>
  </w:footnote>
  <w:footnote w:type="continuationSeparator" w:id="0">
    <w:p w14:paraId="5BAB24F1" w14:textId="77777777" w:rsidR="00AC0AB5" w:rsidRDefault="00AC0AB5">
      <w:pPr>
        <w:spacing w:line="240" w:lineRule="auto"/>
      </w:pPr>
      <w:r>
        <w:continuationSeparator/>
      </w:r>
    </w:p>
  </w:footnote>
  <w:footnote w:id="1">
    <w:p w14:paraId="1A965EC3" w14:textId="77777777" w:rsidR="00D620F4" w:rsidRDefault="00D620F4" w:rsidP="00D620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694">
        <w:rPr>
          <w:rFonts w:asciiTheme="minorHAnsi" w:hAnsiTheme="minorHAnsi" w:cstheme="minorHAnsi"/>
        </w:rPr>
        <w:t>2 April 2024</w:t>
      </w:r>
    </w:p>
  </w:footnote>
  <w:footnote w:id="2">
    <w:p w14:paraId="2A078720" w14:textId="77777777" w:rsidR="00267694" w:rsidRDefault="00267694" w:rsidP="00267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694">
        <w:rPr>
          <w:rFonts w:asciiTheme="minorHAnsi" w:hAnsiTheme="minorHAnsi" w:cstheme="minorHAnsi"/>
        </w:rPr>
        <w:t>Dated 28 March 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8DC"/>
    <w:multiLevelType w:val="hybridMultilevel"/>
    <w:tmpl w:val="674A1AB2"/>
    <w:lvl w:ilvl="0" w:tplc="1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67F5A0D"/>
    <w:multiLevelType w:val="hybridMultilevel"/>
    <w:tmpl w:val="C428AE84"/>
    <w:lvl w:ilvl="0" w:tplc="1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" w15:restartNumberingAfterBreak="0">
    <w:nsid w:val="085C72BE"/>
    <w:multiLevelType w:val="hybridMultilevel"/>
    <w:tmpl w:val="0D501F82"/>
    <w:lvl w:ilvl="0" w:tplc="472CC0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077BC7"/>
    <w:multiLevelType w:val="hybridMultilevel"/>
    <w:tmpl w:val="9B5CC95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AD7"/>
    <w:multiLevelType w:val="hybridMultilevel"/>
    <w:tmpl w:val="9B5CC956"/>
    <w:lvl w:ilvl="0" w:tplc="7B84EFD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1" w:tplc="4BC09D26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319"/>
    <w:multiLevelType w:val="hybridMultilevel"/>
    <w:tmpl w:val="0EEA955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6F2E0A"/>
    <w:multiLevelType w:val="hybridMultilevel"/>
    <w:tmpl w:val="E408B432"/>
    <w:lvl w:ilvl="0" w:tplc="472CC00E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26" w:hanging="360"/>
      </w:pPr>
    </w:lvl>
    <w:lvl w:ilvl="2" w:tplc="1409001B" w:tentative="1">
      <w:start w:val="1"/>
      <w:numFmt w:val="lowerRoman"/>
      <w:lvlText w:val="%3."/>
      <w:lvlJc w:val="right"/>
      <w:pPr>
        <w:ind w:left="2146" w:hanging="180"/>
      </w:pPr>
    </w:lvl>
    <w:lvl w:ilvl="3" w:tplc="1409000F" w:tentative="1">
      <w:start w:val="1"/>
      <w:numFmt w:val="decimal"/>
      <w:lvlText w:val="%4."/>
      <w:lvlJc w:val="left"/>
      <w:pPr>
        <w:ind w:left="2866" w:hanging="360"/>
      </w:pPr>
    </w:lvl>
    <w:lvl w:ilvl="4" w:tplc="14090019" w:tentative="1">
      <w:start w:val="1"/>
      <w:numFmt w:val="lowerLetter"/>
      <w:lvlText w:val="%5."/>
      <w:lvlJc w:val="left"/>
      <w:pPr>
        <w:ind w:left="3586" w:hanging="360"/>
      </w:pPr>
    </w:lvl>
    <w:lvl w:ilvl="5" w:tplc="1409001B" w:tentative="1">
      <w:start w:val="1"/>
      <w:numFmt w:val="lowerRoman"/>
      <w:lvlText w:val="%6."/>
      <w:lvlJc w:val="right"/>
      <w:pPr>
        <w:ind w:left="4306" w:hanging="180"/>
      </w:pPr>
    </w:lvl>
    <w:lvl w:ilvl="6" w:tplc="1409000F" w:tentative="1">
      <w:start w:val="1"/>
      <w:numFmt w:val="decimal"/>
      <w:lvlText w:val="%7."/>
      <w:lvlJc w:val="left"/>
      <w:pPr>
        <w:ind w:left="5026" w:hanging="360"/>
      </w:pPr>
    </w:lvl>
    <w:lvl w:ilvl="7" w:tplc="14090019" w:tentative="1">
      <w:start w:val="1"/>
      <w:numFmt w:val="lowerLetter"/>
      <w:lvlText w:val="%8."/>
      <w:lvlJc w:val="left"/>
      <w:pPr>
        <w:ind w:left="5746" w:hanging="360"/>
      </w:pPr>
    </w:lvl>
    <w:lvl w:ilvl="8" w:tplc="1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49E47651"/>
    <w:multiLevelType w:val="hybridMultilevel"/>
    <w:tmpl w:val="C7406C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E4"/>
    <w:multiLevelType w:val="hybridMultilevel"/>
    <w:tmpl w:val="415E43EC"/>
    <w:lvl w:ilvl="0" w:tplc="2BCCB3E8">
      <w:start w:val="1"/>
      <w:numFmt w:val="decimal"/>
      <w:pStyle w:val="Paragraphbody"/>
      <w:lvlText w:val="%1."/>
      <w:lvlJc w:val="left"/>
      <w:pPr>
        <w:tabs>
          <w:tab w:val="num" w:pos="851"/>
        </w:tabs>
        <w:ind w:left="851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51EAE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F38854A">
      <w:start w:val="1"/>
      <w:numFmt w:val="lowerRoman"/>
      <w:lvlText w:val="%3."/>
      <w:lvlJc w:val="left"/>
      <w:pPr>
        <w:tabs>
          <w:tab w:val="num" w:pos="1173"/>
        </w:tabs>
        <w:ind w:left="11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9F624B"/>
    <w:multiLevelType w:val="hybridMultilevel"/>
    <w:tmpl w:val="DCCABD0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740BF"/>
    <w:multiLevelType w:val="hybridMultilevel"/>
    <w:tmpl w:val="61988B0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78242F"/>
    <w:multiLevelType w:val="hybridMultilevel"/>
    <w:tmpl w:val="B406D16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B083AC2"/>
    <w:multiLevelType w:val="hybridMultilevel"/>
    <w:tmpl w:val="6CAA1FD6"/>
    <w:lvl w:ilvl="0" w:tplc="74EE55F8">
      <w:start w:val="1"/>
      <w:numFmt w:val="decimal"/>
      <w:lvlText w:val="%1."/>
      <w:lvlJc w:val="left"/>
      <w:pPr>
        <w:ind w:left="72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094B2">
      <w:start w:val="1"/>
      <w:numFmt w:val="lowerLetter"/>
      <w:lvlText w:val="(%2)"/>
      <w:lvlJc w:val="left"/>
      <w:pPr>
        <w:ind w:left="1289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CFB34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56E2">
      <w:start w:val="1"/>
      <w:numFmt w:val="bullet"/>
      <w:lvlText w:val="•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8BF48">
      <w:start w:val="1"/>
      <w:numFmt w:val="bullet"/>
      <w:lvlText w:val="o"/>
      <w:lvlJc w:val="left"/>
      <w:pPr>
        <w:ind w:left="3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A82E8">
      <w:start w:val="1"/>
      <w:numFmt w:val="bullet"/>
      <w:lvlText w:val="▪"/>
      <w:lvlJc w:val="left"/>
      <w:pPr>
        <w:ind w:left="3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62BF6">
      <w:start w:val="1"/>
      <w:numFmt w:val="bullet"/>
      <w:lvlText w:val="•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AF0B4">
      <w:start w:val="1"/>
      <w:numFmt w:val="bullet"/>
      <w:lvlText w:val="o"/>
      <w:lvlJc w:val="left"/>
      <w:pPr>
        <w:ind w:left="5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5590">
      <w:start w:val="1"/>
      <w:numFmt w:val="bullet"/>
      <w:lvlText w:val="▪"/>
      <w:lvlJc w:val="left"/>
      <w:pPr>
        <w:ind w:left="5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357350">
    <w:abstractNumId w:val="8"/>
  </w:num>
  <w:num w:numId="2" w16cid:durableId="582759440">
    <w:abstractNumId w:val="1"/>
  </w:num>
  <w:num w:numId="3" w16cid:durableId="1919707727">
    <w:abstractNumId w:val="4"/>
  </w:num>
  <w:num w:numId="4" w16cid:durableId="1402020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456839">
    <w:abstractNumId w:val="12"/>
  </w:num>
  <w:num w:numId="6" w16cid:durableId="1298491661">
    <w:abstractNumId w:val="9"/>
  </w:num>
  <w:num w:numId="7" w16cid:durableId="1232276428">
    <w:abstractNumId w:val="11"/>
  </w:num>
  <w:num w:numId="8" w16cid:durableId="1277444915">
    <w:abstractNumId w:val="3"/>
  </w:num>
  <w:num w:numId="9" w16cid:durableId="846216455">
    <w:abstractNumId w:val="0"/>
  </w:num>
  <w:num w:numId="10" w16cid:durableId="717974392">
    <w:abstractNumId w:val="5"/>
  </w:num>
  <w:num w:numId="11" w16cid:durableId="468862216">
    <w:abstractNumId w:val="2"/>
  </w:num>
  <w:num w:numId="12" w16cid:durableId="904726033">
    <w:abstractNumId w:val="10"/>
  </w:num>
  <w:num w:numId="13" w16cid:durableId="8285208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AD"/>
    <w:rsid w:val="00000F64"/>
    <w:rsid w:val="00001880"/>
    <w:rsid w:val="000065FD"/>
    <w:rsid w:val="00006E94"/>
    <w:rsid w:val="00010F1B"/>
    <w:rsid w:val="000141FE"/>
    <w:rsid w:val="00014E59"/>
    <w:rsid w:val="00015846"/>
    <w:rsid w:val="00016634"/>
    <w:rsid w:val="0001665D"/>
    <w:rsid w:val="00020C9F"/>
    <w:rsid w:val="00025567"/>
    <w:rsid w:val="00030CFB"/>
    <w:rsid w:val="0003129F"/>
    <w:rsid w:val="00033A63"/>
    <w:rsid w:val="00036D10"/>
    <w:rsid w:val="0004319D"/>
    <w:rsid w:val="000433C2"/>
    <w:rsid w:val="0005199A"/>
    <w:rsid w:val="0005291F"/>
    <w:rsid w:val="00054B2F"/>
    <w:rsid w:val="000557DE"/>
    <w:rsid w:val="0005615D"/>
    <w:rsid w:val="00061A1C"/>
    <w:rsid w:val="00061F14"/>
    <w:rsid w:val="00063A10"/>
    <w:rsid w:val="0007376E"/>
    <w:rsid w:val="0008128E"/>
    <w:rsid w:val="000817C1"/>
    <w:rsid w:val="00086279"/>
    <w:rsid w:val="00087F25"/>
    <w:rsid w:val="000A07D8"/>
    <w:rsid w:val="000A6E9F"/>
    <w:rsid w:val="000B348B"/>
    <w:rsid w:val="000B34C8"/>
    <w:rsid w:val="000B4D1C"/>
    <w:rsid w:val="000B529E"/>
    <w:rsid w:val="000C0255"/>
    <w:rsid w:val="000C0FF3"/>
    <w:rsid w:val="000D0336"/>
    <w:rsid w:val="000D18DB"/>
    <w:rsid w:val="000D253B"/>
    <w:rsid w:val="000D4F1B"/>
    <w:rsid w:val="000E46BA"/>
    <w:rsid w:val="000E4DC0"/>
    <w:rsid w:val="000E52C8"/>
    <w:rsid w:val="000E7827"/>
    <w:rsid w:val="000F5D5C"/>
    <w:rsid w:val="00100C9F"/>
    <w:rsid w:val="00105A0F"/>
    <w:rsid w:val="001153FD"/>
    <w:rsid w:val="00116623"/>
    <w:rsid w:val="0012376F"/>
    <w:rsid w:val="00127524"/>
    <w:rsid w:val="00131137"/>
    <w:rsid w:val="001340E2"/>
    <w:rsid w:val="00152653"/>
    <w:rsid w:val="00152816"/>
    <w:rsid w:val="00157823"/>
    <w:rsid w:val="001647EC"/>
    <w:rsid w:val="001660C0"/>
    <w:rsid w:val="00167DC4"/>
    <w:rsid w:val="00176C14"/>
    <w:rsid w:val="00183EE7"/>
    <w:rsid w:val="001952E3"/>
    <w:rsid w:val="001A1B50"/>
    <w:rsid w:val="001B013C"/>
    <w:rsid w:val="001B71E0"/>
    <w:rsid w:val="001C1120"/>
    <w:rsid w:val="001C19AD"/>
    <w:rsid w:val="001C1EC7"/>
    <w:rsid w:val="001C6005"/>
    <w:rsid w:val="001C6BDB"/>
    <w:rsid w:val="001C7E00"/>
    <w:rsid w:val="001D1DAF"/>
    <w:rsid w:val="001D331B"/>
    <w:rsid w:val="001D43A7"/>
    <w:rsid w:val="001E2A0B"/>
    <w:rsid w:val="001F2D6A"/>
    <w:rsid w:val="001F2EFA"/>
    <w:rsid w:val="001F3B99"/>
    <w:rsid w:val="002000EC"/>
    <w:rsid w:val="00214867"/>
    <w:rsid w:val="0021763D"/>
    <w:rsid w:val="00225678"/>
    <w:rsid w:val="00225FA4"/>
    <w:rsid w:val="00227E1F"/>
    <w:rsid w:val="00231664"/>
    <w:rsid w:val="002323B0"/>
    <w:rsid w:val="0023428B"/>
    <w:rsid w:val="002373DC"/>
    <w:rsid w:val="00252FC8"/>
    <w:rsid w:val="0025359A"/>
    <w:rsid w:val="00255E33"/>
    <w:rsid w:val="00257BD2"/>
    <w:rsid w:val="00261401"/>
    <w:rsid w:val="0026408F"/>
    <w:rsid w:val="002655B3"/>
    <w:rsid w:val="00267694"/>
    <w:rsid w:val="00267951"/>
    <w:rsid w:val="002749F9"/>
    <w:rsid w:val="00276884"/>
    <w:rsid w:val="0027691F"/>
    <w:rsid w:val="00280DA2"/>
    <w:rsid w:val="00284C59"/>
    <w:rsid w:val="0028766D"/>
    <w:rsid w:val="00287959"/>
    <w:rsid w:val="0029234C"/>
    <w:rsid w:val="002938C5"/>
    <w:rsid w:val="002A2EAD"/>
    <w:rsid w:val="002B21CB"/>
    <w:rsid w:val="002B359E"/>
    <w:rsid w:val="002B6AD1"/>
    <w:rsid w:val="002B6BCD"/>
    <w:rsid w:val="002C22EF"/>
    <w:rsid w:val="002C2D38"/>
    <w:rsid w:val="002C5986"/>
    <w:rsid w:val="002D1585"/>
    <w:rsid w:val="002D1883"/>
    <w:rsid w:val="002E1AC5"/>
    <w:rsid w:val="002E4AAE"/>
    <w:rsid w:val="002F52E8"/>
    <w:rsid w:val="002F5737"/>
    <w:rsid w:val="002F70A5"/>
    <w:rsid w:val="003040AF"/>
    <w:rsid w:val="00305B98"/>
    <w:rsid w:val="0031307D"/>
    <w:rsid w:val="00325D5E"/>
    <w:rsid w:val="0034050B"/>
    <w:rsid w:val="003504C1"/>
    <w:rsid w:val="00355712"/>
    <w:rsid w:val="00355D54"/>
    <w:rsid w:val="00356776"/>
    <w:rsid w:val="00357427"/>
    <w:rsid w:val="00360814"/>
    <w:rsid w:val="0036674C"/>
    <w:rsid w:val="00370350"/>
    <w:rsid w:val="00372E86"/>
    <w:rsid w:val="0037310E"/>
    <w:rsid w:val="00375AD6"/>
    <w:rsid w:val="0038018D"/>
    <w:rsid w:val="00380CDB"/>
    <w:rsid w:val="00383F6D"/>
    <w:rsid w:val="00391A68"/>
    <w:rsid w:val="0039245E"/>
    <w:rsid w:val="00396202"/>
    <w:rsid w:val="00396C49"/>
    <w:rsid w:val="003A0FAC"/>
    <w:rsid w:val="003A3D5B"/>
    <w:rsid w:val="003A7F89"/>
    <w:rsid w:val="003C1CE6"/>
    <w:rsid w:val="003C2219"/>
    <w:rsid w:val="003C32CC"/>
    <w:rsid w:val="003D14E5"/>
    <w:rsid w:val="003D579F"/>
    <w:rsid w:val="003D6935"/>
    <w:rsid w:val="003D796B"/>
    <w:rsid w:val="003E2EA6"/>
    <w:rsid w:val="003E6D81"/>
    <w:rsid w:val="003F4E82"/>
    <w:rsid w:val="003F5014"/>
    <w:rsid w:val="003F5A05"/>
    <w:rsid w:val="00402648"/>
    <w:rsid w:val="00403A38"/>
    <w:rsid w:val="00404D5D"/>
    <w:rsid w:val="00406BBC"/>
    <w:rsid w:val="0040775E"/>
    <w:rsid w:val="0041186A"/>
    <w:rsid w:val="0041648E"/>
    <w:rsid w:val="00426D79"/>
    <w:rsid w:val="00431540"/>
    <w:rsid w:val="0043161B"/>
    <w:rsid w:val="00432D23"/>
    <w:rsid w:val="00433F8D"/>
    <w:rsid w:val="004351FC"/>
    <w:rsid w:val="00435D6B"/>
    <w:rsid w:val="00436776"/>
    <w:rsid w:val="00437784"/>
    <w:rsid w:val="00437E18"/>
    <w:rsid w:val="00437EEF"/>
    <w:rsid w:val="00450FEF"/>
    <w:rsid w:val="00456246"/>
    <w:rsid w:val="004563EB"/>
    <w:rsid w:val="00460C65"/>
    <w:rsid w:val="00461D42"/>
    <w:rsid w:val="00462481"/>
    <w:rsid w:val="0046258A"/>
    <w:rsid w:val="00465024"/>
    <w:rsid w:val="004653D5"/>
    <w:rsid w:val="004660D8"/>
    <w:rsid w:val="00466326"/>
    <w:rsid w:val="00470E15"/>
    <w:rsid w:val="00471DBF"/>
    <w:rsid w:val="00471E56"/>
    <w:rsid w:val="00476274"/>
    <w:rsid w:val="00481A77"/>
    <w:rsid w:val="00482D0C"/>
    <w:rsid w:val="00484B0B"/>
    <w:rsid w:val="00486608"/>
    <w:rsid w:val="004903DF"/>
    <w:rsid w:val="004A23B5"/>
    <w:rsid w:val="004A4E95"/>
    <w:rsid w:val="004A6831"/>
    <w:rsid w:val="004A780D"/>
    <w:rsid w:val="004B2DF6"/>
    <w:rsid w:val="004B51E4"/>
    <w:rsid w:val="004B6097"/>
    <w:rsid w:val="004C1726"/>
    <w:rsid w:val="004C53CE"/>
    <w:rsid w:val="004D00EB"/>
    <w:rsid w:val="004D5A9A"/>
    <w:rsid w:val="004D6294"/>
    <w:rsid w:val="004E507E"/>
    <w:rsid w:val="004F3F44"/>
    <w:rsid w:val="004F6163"/>
    <w:rsid w:val="004F6F4E"/>
    <w:rsid w:val="004F7AFC"/>
    <w:rsid w:val="00506F6E"/>
    <w:rsid w:val="00510463"/>
    <w:rsid w:val="005204CE"/>
    <w:rsid w:val="00522622"/>
    <w:rsid w:val="005273D6"/>
    <w:rsid w:val="0052779D"/>
    <w:rsid w:val="00537A35"/>
    <w:rsid w:val="00541CBB"/>
    <w:rsid w:val="00541FD4"/>
    <w:rsid w:val="00547AB9"/>
    <w:rsid w:val="00550F14"/>
    <w:rsid w:val="00563054"/>
    <w:rsid w:val="00563E6A"/>
    <w:rsid w:val="00566AFD"/>
    <w:rsid w:val="0057313F"/>
    <w:rsid w:val="00574BFF"/>
    <w:rsid w:val="00577D41"/>
    <w:rsid w:val="00596332"/>
    <w:rsid w:val="005979CB"/>
    <w:rsid w:val="005A3296"/>
    <w:rsid w:val="005A3EF3"/>
    <w:rsid w:val="005A4BC3"/>
    <w:rsid w:val="005A5EDA"/>
    <w:rsid w:val="005B53CF"/>
    <w:rsid w:val="005B5BC1"/>
    <w:rsid w:val="005B65AA"/>
    <w:rsid w:val="005B74E7"/>
    <w:rsid w:val="005C2C30"/>
    <w:rsid w:val="005C687B"/>
    <w:rsid w:val="005C6F0F"/>
    <w:rsid w:val="005D3CEA"/>
    <w:rsid w:val="005D3F55"/>
    <w:rsid w:val="005E48A2"/>
    <w:rsid w:val="005E5C43"/>
    <w:rsid w:val="005E63C9"/>
    <w:rsid w:val="005F0447"/>
    <w:rsid w:val="005F2BC8"/>
    <w:rsid w:val="005F37CB"/>
    <w:rsid w:val="005F4400"/>
    <w:rsid w:val="005F463B"/>
    <w:rsid w:val="005F4882"/>
    <w:rsid w:val="005F49C3"/>
    <w:rsid w:val="005F61D8"/>
    <w:rsid w:val="005F698A"/>
    <w:rsid w:val="00606321"/>
    <w:rsid w:val="006073E9"/>
    <w:rsid w:val="00612B97"/>
    <w:rsid w:val="0061728B"/>
    <w:rsid w:val="0062636E"/>
    <w:rsid w:val="00626BEA"/>
    <w:rsid w:val="00626F5F"/>
    <w:rsid w:val="006302E4"/>
    <w:rsid w:val="006328D5"/>
    <w:rsid w:val="00635B65"/>
    <w:rsid w:val="006406D6"/>
    <w:rsid w:val="00640E26"/>
    <w:rsid w:val="00642012"/>
    <w:rsid w:val="00653F6D"/>
    <w:rsid w:val="00655D05"/>
    <w:rsid w:val="00662C77"/>
    <w:rsid w:val="00677764"/>
    <w:rsid w:val="006814EF"/>
    <w:rsid w:val="006913C3"/>
    <w:rsid w:val="00693498"/>
    <w:rsid w:val="0069573C"/>
    <w:rsid w:val="006B2A25"/>
    <w:rsid w:val="006B402A"/>
    <w:rsid w:val="006B465B"/>
    <w:rsid w:val="006B61DC"/>
    <w:rsid w:val="006C4091"/>
    <w:rsid w:val="006C4A52"/>
    <w:rsid w:val="006C4E3F"/>
    <w:rsid w:val="006C50AD"/>
    <w:rsid w:val="006C58C8"/>
    <w:rsid w:val="006C73A7"/>
    <w:rsid w:val="006D79F9"/>
    <w:rsid w:val="006E04CA"/>
    <w:rsid w:val="006E4139"/>
    <w:rsid w:val="006F3235"/>
    <w:rsid w:val="006F7FA9"/>
    <w:rsid w:val="007004CF"/>
    <w:rsid w:val="00700682"/>
    <w:rsid w:val="0070123C"/>
    <w:rsid w:val="00703360"/>
    <w:rsid w:val="007159E5"/>
    <w:rsid w:val="0072337A"/>
    <w:rsid w:val="00723F10"/>
    <w:rsid w:val="0072441F"/>
    <w:rsid w:val="0073011E"/>
    <w:rsid w:val="007333BD"/>
    <w:rsid w:val="007342A7"/>
    <w:rsid w:val="007501A9"/>
    <w:rsid w:val="007575B6"/>
    <w:rsid w:val="007611E8"/>
    <w:rsid w:val="007719AC"/>
    <w:rsid w:val="007729D2"/>
    <w:rsid w:val="00777106"/>
    <w:rsid w:val="00780ECE"/>
    <w:rsid w:val="0078525A"/>
    <w:rsid w:val="00787561"/>
    <w:rsid w:val="00793106"/>
    <w:rsid w:val="007938FE"/>
    <w:rsid w:val="007943A6"/>
    <w:rsid w:val="00797CD2"/>
    <w:rsid w:val="007A67F9"/>
    <w:rsid w:val="007A793F"/>
    <w:rsid w:val="007B146E"/>
    <w:rsid w:val="007B4D4A"/>
    <w:rsid w:val="007C28F3"/>
    <w:rsid w:val="007C3E15"/>
    <w:rsid w:val="007C76D6"/>
    <w:rsid w:val="007D78C4"/>
    <w:rsid w:val="007E256B"/>
    <w:rsid w:val="007F4D66"/>
    <w:rsid w:val="007F748E"/>
    <w:rsid w:val="00814D3F"/>
    <w:rsid w:val="00844118"/>
    <w:rsid w:val="008447F6"/>
    <w:rsid w:val="00847365"/>
    <w:rsid w:val="00850549"/>
    <w:rsid w:val="00851DDF"/>
    <w:rsid w:val="008545F1"/>
    <w:rsid w:val="00855AA6"/>
    <w:rsid w:val="00857B27"/>
    <w:rsid w:val="0086283F"/>
    <w:rsid w:val="00870493"/>
    <w:rsid w:val="0088026A"/>
    <w:rsid w:val="008811F3"/>
    <w:rsid w:val="00882D4D"/>
    <w:rsid w:val="00885744"/>
    <w:rsid w:val="00885AC1"/>
    <w:rsid w:val="00885E4C"/>
    <w:rsid w:val="00891A87"/>
    <w:rsid w:val="00892E53"/>
    <w:rsid w:val="008963DE"/>
    <w:rsid w:val="008A1215"/>
    <w:rsid w:val="008A374E"/>
    <w:rsid w:val="008A6531"/>
    <w:rsid w:val="008A71F8"/>
    <w:rsid w:val="008B4957"/>
    <w:rsid w:val="008B65CE"/>
    <w:rsid w:val="008D00DF"/>
    <w:rsid w:val="008D1FAA"/>
    <w:rsid w:val="008D2B92"/>
    <w:rsid w:val="008D62C0"/>
    <w:rsid w:val="008E0744"/>
    <w:rsid w:val="008E207A"/>
    <w:rsid w:val="008E3723"/>
    <w:rsid w:val="00904026"/>
    <w:rsid w:val="00904FFF"/>
    <w:rsid w:val="00906494"/>
    <w:rsid w:val="009078D3"/>
    <w:rsid w:val="00910AE5"/>
    <w:rsid w:val="00913382"/>
    <w:rsid w:val="00915EFB"/>
    <w:rsid w:val="00923CE2"/>
    <w:rsid w:val="00927000"/>
    <w:rsid w:val="00931352"/>
    <w:rsid w:val="00931837"/>
    <w:rsid w:val="00933301"/>
    <w:rsid w:val="009369EB"/>
    <w:rsid w:val="00937289"/>
    <w:rsid w:val="00944DBE"/>
    <w:rsid w:val="00954439"/>
    <w:rsid w:val="00954710"/>
    <w:rsid w:val="00954E10"/>
    <w:rsid w:val="00955A01"/>
    <w:rsid w:val="009564BC"/>
    <w:rsid w:val="009615D7"/>
    <w:rsid w:val="00961B06"/>
    <w:rsid w:val="00964DDC"/>
    <w:rsid w:val="009736FC"/>
    <w:rsid w:val="0098053E"/>
    <w:rsid w:val="00980EEB"/>
    <w:rsid w:val="00981552"/>
    <w:rsid w:val="00981FA8"/>
    <w:rsid w:val="0098257C"/>
    <w:rsid w:val="00982D04"/>
    <w:rsid w:val="00983B18"/>
    <w:rsid w:val="00987FBB"/>
    <w:rsid w:val="0099050A"/>
    <w:rsid w:val="00990FDC"/>
    <w:rsid w:val="00991EFB"/>
    <w:rsid w:val="00992B57"/>
    <w:rsid w:val="00992EE4"/>
    <w:rsid w:val="00993DCA"/>
    <w:rsid w:val="009968BE"/>
    <w:rsid w:val="009A1A05"/>
    <w:rsid w:val="009A7B8F"/>
    <w:rsid w:val="009B0679"/>
    <w:rsid w:val="009B16C3"/>
    <w:rsid w:val="009B7FA1"/>
    <w:rsid w:val="009C1FC1"/>
    <w:rsid w:val="009C3A4D"/>
    <w:rsid w:val="009C5BBB"/>
    <w:rsid w:val="009D230F"/>
    <w:rsid w:val="009D6B79"/>
    <w:rsid w:val="009E0F26"/>
    <w:rsid w:val="009E1B9D"/>
    <w:rsid w:val="009E483C"/>
    <w:rsid w:val="009F4A83"/>
    <w:rsid w:val="009F4ABC"/>
    <w:rsid w:val="009F7520"/>
    <w:rsid w:val="00A01102"/>
    <w:rsid w:val="00A019E1"/>
    <w:rsid w:val="00A06E3E"/>
    <w:rsid w:val="00A324C5"/>
    <w:rsid w:val="00A33121"/>
    <w:rsid w:val="00A35E87"/>
    <w:rsid w:val="00A405EC"/>
    <w:rsid w:val="00A4674D"/>
    <w:rsid w:val="00A51F9B"/>
    <w:rsid w:val="00A52E35"/>
    <w:rsid w:val="00A5461E"/>
    <w:rsid w:val="00A634FF"/>
    <w:rsid w:val="00A63BC3"/>
    <w:rsid w:val="00A644BD"/>
    <w:rsid w:val="00A655EC"/>
    <w:rsid w:val="00A82B22"/>
    <w:rsid w:val="00A879CA"/>
    <w:rsid w:val="00A936E4"/>
    <w:rsid w:val="00A96AE0"/>
    <w:rsid w:val="00AA479D"/>
    <w:rsid w:val="00AA6A35"/>
    <w:rsid w:val="00AA7ABB"/>
    <w:rsid w:val="00AB6D07"/>
    <w:rsid w:val="00AB76FC"/>
    <w:rsid w:val="00AB7F8A"/>
    <w:rsid w:val="00AC0AB5"/>
    <w:rsid w:val="00AD08A9"/>
    <w:rsid w:val="00AD332F"/>
    <w:rsid w:val="00AD53A2"/>
    <w:rsid w:val="00AD6B89"/>
    <w:rsid w:val="00AD742A"/>
    <w:rsid w:val="00AE37F9"/>
    <w:rsid w:val="00AE6B00"/>
    <w:rsid w:val="00AF2E6E"/>
    <w:rsid w:val="00AF43A8"/>
    <w:rsid w:val="00AF5C87"/>
    <w:rsid w:val="00B00CC0"/>
    <w:rsid w:val="00B03317"/>
    <w:rsid w:val="00B05587"/>
    <w:rsid w:val="00B05C0E"/>
    <w:rsid w:val="00B065BE"/>
    <w:rsid w:val="00B11A23"/>
    <w:rsid w:val="00B11B43"/>
    <w:rsid w:val="00B127C0"/>
    <w:rsid w:val="00B12914"/>
    <w:rsid w:val="00B203F6"/>
    <w:rsid w:val="00B226F6"/>
    <w:rsid w:val="00B2284E"/>
    <w:rsid w:val="00B25529"/>
    <w:rsid w:val="00B31262"/>
    <w:rsid w:val="00B33EEB"/>
    <w:rsid w:val="00B34E72"/>
    <w:rsid w:val="00B35E5B"/>
    <w:rsid w:val="00B3769B"/>
    <w:rsid w:val="00B411CD"/>
    <w:rsid w:val="00B43A12"/>
    <w:rsid w:val="00B44E6D"/>
    <w:rsid w:val="00B46DA0"/>
    <w:rsid w:val="00B55378"/>
    <w:rsid w:val="00B57181"/>
    <w:rsid w:val="00B6032D"/>
    <w:rsid w:val="00B64626"/>
    <w:rsid w:val="00B65DF9"/>
    <w:rsid w:val="00B71F69"/>
    <w:rsid w:val="00B7462B"/>
    <w:rsid w:val="00B8197B"/>
    <w:rsid w:val="00B8403C"/>
    <w:rsid w:val="00B8569A"/>
    <w:rsid w:val="00B85997"/>
    <w:rsid w:val="00B8608E"/>
    <w:rsid w:val="00B937FC"/>
    <w:rsid w:val="00BA064A"/>
    <w:rsid w:val="00BA7259"/>
    <w:rsid w:val="00BA7649"/>
    <w:rsid w:val="00BA7E1C"/>
    <w:rsid w:val="00BA7FB6"/>
    <w:rsid w:val="00BB28C1"/>
    <w:rsid w:val="00BC0360"/>
    <w:rsid w:val="00BC5CAB"/>
    <w:rsid w:val="00BC7E33"/>
    <w:rsid w:val="00BD1B7C"/>
    <w:rsid w:val="00BD4CBF"/>
    <w:rsid w:val="00BD7F63"/>
    <w:rsid w:val="00BE1A7C"/>
    <w:rsid w:val="00BE5977"/>
    <w:rsid w:val="00BE5E46"/>
    <w:rsid w:val="00BE7C9A"/>
    <w:rsid w:val="00BF233E"/>
    <w:rsid w:val="00BF4B19"/>
    <w:rsid w:val="00BF6A08"/>
    <w:rsid w:val="00BF7587"/>
    <w:rsid w:val="00C023DF"/>
    <w:rsid w:val="00C03FF5"/>
    <w:rsid w:val="00C10753"/>
    <w:rsid w:val="00C234A7"/>
    <w:rsid w:val="00C265B4"/>
    <w:rsid w:val="00C26BC0"/>
    <w:rsid w:val="00C31EFF"/>
    <w:rsid w:val="00C41927"/>
    <w:rsid w:val="00C50469"/>
    <w:rsid w:val="00C56F61"/>
    <w:rsid w:val="00C602BE"/>
    <w:rsid w:val="00C65A0C"/>
    <w:rsid w:val="00C660EC"/>
    <w:rsid w:val="00C6715F"/>
    <w:rsid w:val="00C74D89"/>
    <w:rsid w:val="00C77A18"/>
    <w:rsid w:val="00C80BB2"/>
    <w:rsid w:val="00C8110D"/>
    <w:rsid w:val="00C83B80"/>
    <w:rsid w:val="00C84773"/>
    <w:rsid w:val="00C849F2"/>
    <w:rsid w:val="00C90DE1"/>
    <w:rsid w:val="00C951C9"/>
    <w:rsid w:val="00C953D9"/>
    <w:rsid w:val="00CA0182"/>
    <w:rsid w:val="00CA3F10"/>
    <w:rsid w:val="00CA43C1"/>
    <w:rsid w:val="00CB4A04"/>
    <w:rsid w:val="00CB4AE0"/>
    <w:rsid w:val="00CC0601"/>
    <w:rsid w:val="00CC1C43"/>
    <w:rsid w:val="00CC1E70"/>
    <w:rsid w:val="00CC33D9"/>
    <w:rsid w:val="00CC5007"/>
    <w:rsid w:val="00CE278A"/>
    <w:rsid w:val="00CE731B"/>
    <w:rsid w:val="00CF02C7"/>
    <w:rsid w:val="00CF2463"/>
    <w:rsid w:val="00CF327D"/>
    <w:rsid w:val="00CF4188"/>
    <w:rsid w:val="00CF7C82"/>
    <w:rsid w:val="00D03B47"/>
    <w:rsid w:val="00D112A8"/>
    <w:rsid w:val="00D168DD"/>
    <w:rsid w:val="00D20616"/>
    <w:rsid w:val="00D20CAF"/>
    <w:rsid w:val="00D229D6"/>
    <w:rsid w:val="00D230A4"/>
    <w:rsid w:val="00D42D08"/>
    <w:rsid w:val="00D45158"/>
    <w:rsid w:val="00D52A74"/>
    <w:rsid w:val="00D557B4"/>
    <w:rsid w:val="00D567B8"/>
    <w:rsid w:val="00D620F4"/>
    <w:rsid w:val="00D63F53"/>
    <w:rsid w:val="00D67AFA"/>
    <w:rsid w:val="00D80124"/>
    <w:rsid w:val="00D826BC"/>
    <w:rsid w:val="00D83495"/>
    <w:rsid w:val="00D9175E"/>
    <w:rsid w:val="00D92C62"/>
    <w:rsid w:val="00D93EDF"/>
    <w:rsid w:val="00D96303"/>
    <w:rsid w:val="00D9764B"/>
    <w:rsid w:val="00D979DF"/>
    <w:rsid w:val="00DA0D42"/>
    <w:rsid w:val="00DA1D44"/>
    <w:rsid w:val="00DB18EC"/>
    <w:rsid w:val="00DB2A7E"/>
    <w:rsid w:val="00DB6DBD"/>
    <w:rsid w:val="00DC15D1"/>
    <w:rsid w:val="00DC2661"/>
    <w:rsid w:val="00DC4FA0"/>
    <w:rsid w:val="00DD4960"/>
    <w:rsid w:val="00DE1224"/>
    <w:rsid w:val="00DE1F64"/>
    <w:rsid w:val="00DE35AB"/>
    <w:rsid w:val="00DE4DAE"/>
    <w:rsid w:val="00DF1503"/>
    <w:rsid w:val="00E04D90"/>
    <w:rsid w:val="00E117C3"/>
    <w:rsid w:val="00E23805"/>
    <w:rsid w:val="00E255B2"/>
    <w:rsid w:val="00E25AA6"/>
    <w:rsid w:val="00E33EA1"/>
    <w:rsid w:val="00E36704"/>
    <w:rsid w:val="00E440F2"/>
    <w:rsid w:val="00E44461"/>
    <w:rsid w:val="00E45C1D"/>
    <w:rsid w:val="00E526FF"/>
    <w:rsid w:val="00E54265"/>
    <w:rsid w:val="00E61D68"/>
    <w:rsid w:val="00E63B80"/>
    <w:rsid w:val="00E7386E"/>
    <w:rsid w:val="00E763A4"/>
    <w:rsid w:val="00E8340C"/>
    <w:rsid w:val="00E83721"/>
    <w:rsid w:val="00E85185"/>
    <w:rsid w:val="00E85469"/>
    <w:rsid w:val="00E9658C"/>
    <w:rsid w:val="00EA6F29"/>
    <w:rsid w:val="00EB6326"/>
    <w:rsid w:val="00EB67C6"/>
    <w:rsid w:val="00ED63FA"/>
    <w:rsid w:val="00EE27C4"/>
    <w:rsid w:val="00EE325D"/>
    <w:rsid w:val="00EE3AAE"/>
    <w:rsid w:val="00EE4986"/>
    <w:rsid w:val="00EE66B8"/>
    <w:rsid w:val="00EE7ED2"/>
    <w:rsid w:val="00EF6A4F"/>
    <w:rsid w:val="00F00054"/>
    <w:rsid w:val="00F033B1"/>
    <w:rsid w:val="00F0706F"/>
    <w:rsid w:val="00F139F2"/>
    <w:rsid w:val="00F13EB1"/>
    <w:rsid w:val="00F32368"/>
    <w:rsid w:val="00F35C7E"/>
    <w:rsid w:val="00F52525"/>
    <w:rsid w:val="00F61357"/>
    <w:rsid w:val="00F65099"/>
    <w:rsid w:val="00F66E27"/>
    <w:rsid w:val="00F70A08"/>
    <w:rsid w:val="00F71B9F"/>
    <w:rsid w:val="00F80344"/>
    <w:rsid w:val="00F82F8D"/>
    <w:rsid w:val="00F87119"/>
    <w:rsid w:val="00F878C7"/>
    <w:rsid w:val="00F90708"/>
    <w:rsid w:val="00F92E21"/>
    <w:rsid w:val="00F97B61"/>
    <w:rsid w:val="00FA1948"/>
    <w:rsid w:val="00FA34E5"/>
    <w:rsid w:val="00FA3F27"/>
    <w:rsid w:val="00FA461A"/>
    <w:rsid w:val="00FA4CF7"/>
    <w:rsid w:val="00FA5073"/>
    <w:rsid w:val="00FA519E"/>
    <w:rsid w:val="00FB08E6"/>
    <w:rsid w:val="00FB2714"/>
    <w:rsid w:val="00FC1614"/>
    <w:rsid w:val="00FC3F9F"/>
    <w:rsid w:val="00FE156B"/>
    <w:rsid w:val="00FE49DE"/>
    <w:rsid w:val="00FF2E93"/>
    <w:rsid w:val="00FF3825"/>
    <w:rsid w:val="00FF3882"/>
    <w:rsid w:val="00FF3F1A"/>
    <w:rsid w:val="00FF6B03"/>
    <w:rsid w:val="00FF760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FB246"/>
  <w15:docId w15:val="{33EF0979-0A9B-430D-9F72-4F06C71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8A"/>
    <w:pPr>
      <w:spacing w:line="241" w:lineRule="auto"/>
      <w:ind w:left="-4" w:hanging="10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7A1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4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E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 para,List Paragraph1,Recommendation,List Paragraph11,NFP GP Bulleted List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5B65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B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C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28C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8C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C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8C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C77A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51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Heading2Char">
    <w:name w:val="Heading 2 Char"/>
    <w:link w:val="Heading2"/>
    <w:uiPriority w:val="9"/>
    <w:semiHidden/>
    <w:rsid w:val="0088574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88574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11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4050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34050B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rsid w:val="00BD1B7C"/>
    <w:pPr>
      <w:spacing w:after="160" w:line="252" w:lineRule="auto"/>
      <w:ind w:left="360" w:firstLine="0"/>
    </w:pPr>
    <w:rPr>
      <w:rFonts w:eastAsia="SimSun"/>
      <w:color w:val="auto"/>
      <w:lang w:val="en-NZ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83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83F"/>
    <w:rPr>
      <w:rFonts w:ascii="Arial" w:eastAsia="Arial" w:hAnsi="Arial" w:cs="Arial"/>
      <w:color w:val="00000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283F"/>
    <w:rPr>
      <w:vertAlign w:val="superscript"/>
    </w:rPr>
  </w:style>
  <w:style w:type="paragraph" w:styleId="Revision">
    <w:name w:val="Revision"/>
    <w:hidden/>
    <w:uiPriority w:val="99"/>
    <w:semiHidden/>
    <w:rsid w:val="009C3A4D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aragraphbody">
    <w:name w:val="Paragraph body"/>
    <w:basedOn w:val="Normal"/>
    <w:link w:val="ParagraphbodyChar"/>
    <w:uiPriority w:val="99"/>
    <w:rsid w:val="00F65099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ParagraphbodyChar">
    <w:name w:val="Paragraph body Char"/>
    <w:basedOn w:val="DefaultParagraphFont"/>
    <w:link w:val="Paragraphbody"/>
    <w:uiPriority w:val="99"/>
    <w:locked/>
    <w:rsid w:val="00F65099"/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E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customStyle="1" w:styleId="text">
    <w:name w:val="text"/>
    <w:basedOn w:val="Normal"/>
    <w:rsid w:val="00372E8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label">
    <w:name w:val="label"/>
    <w:basedOn w:val="DefaultParagraphFont"/>
    <w:rsid w:val="00372E86"/>
  </w:style>
  <w:style w:type="paragraph" w:customStyle="1" w:styleId="xmsolistparagraph">
    <w:name w:val="x_msolistparagraph"/>
    <w:basedOn w:val="Normal"/>
    <w:rsid w:val="00CC1E70"/>
    <w:pPr>
      <w:spacing w:after="240" w:line="264" w:lineRule="auto"/>
      <w:ind w:left="720" w:hanging="505"/>
    </w:pPr>
    <w:rPr>
      <w:rFonts w:ascii="Calibri" w:eastAsiaTheme="minorHAnsi" w:hAnsi="Calibri" w:cs="Calibri"/>
      <w:color w:val="auto"/>
      <w:lang w:val="en-NZ" w:eastAsia="en-NZ"/>
    </w:rPr>
  </w:style>
  <w:style w:type="character" w:customStyle="1" w:styleId="ListParagraphChar">
    <w:name w:val="List Paragraph Char"/>
    <w:aliases w:val="Rec para Char,List Paragraph1 Char,Recommendation Char,List Paragraph11 Char,NFP GP Bulleted List Char,Dot pt Char,F5 List Paragraph Char,No Spacing1 Char,List Paragraph Char Char Char Char,Indicator Text Char,Numbered Para 1 Char"/>
    <w:link w:val="ListParagraph"/>
    <w:uiPriority w:val="34"/>
    <w:rsid w:val="00F90708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A1A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2EFA"/>
    <w:rPr>
      <w:color w:val="605E5C"/>
      <w:shd w:val="clear" w:color="auto" w:fill="E1DFDD"/>
    </w:rPr>
  </w:style>
  <w:style w:type="paragraph" w:customStyle="1" w:styleId="Default">
    <w:name w:val="Default"/>
    <w:rsid w:val="004C1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F71B9F"/>
    <w:pPr>
      <w:spacing w:line="240" w:lineRule="auto"/>
      <w:ind w:left="0" w:firstLine="0"/>
    </w:pPr>
    <w:rPr>
      <w:rFonts w:ascii="Calibri" w:eastAsiaTheme="minorHAnsi" w:hAnsi="Calibri" w:cs="Calibri"/>
      <w:color w:val="auto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99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51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2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883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34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7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1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98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324">
                  <w:marLeft w:val="0"/>
                  <w:marRight w:val="0"/>
                  <w:marTop w:val="0"/>
                  <w:marBottom w:val="1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9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as@nrc.govt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ta'ap\Local%20Settings\Temp\notes2A4873\konica8020122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DE66-E4BA-40FA-9446-3B13BC6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Young Cooper</Company>
  <LinksUpToDate>false</LinksUpToDate>
  <CharactersWithSpaces>1259</CharactersWithSpaces>
  <SharedDoc>false</SharedDoc>
  <HLinks>
    <vt:vector size="12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mailto:prasta.rai@aucklandcouncil.govt.nz</vt:lpwstr>
      </vt:variant>
      <vt:variant>
        <vt:lpwstr/>
      </vt:variant>
      <vt:variant>
        <vt:i4>3014756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Settings\ta'ap\Local Settings\Temp\notes2A4873\konica80201227.jpg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Auckland Council</dc:creator>
  <cp:lastModifiedBy>Greg Hill</cp:lastModifiedBy>
  <cp:revision>5</cp:revision>
  <cp:lastPrinted>2022-11-18T02:34:00Z</cp:lastPrinted>
  <dcterms:created xsi:type="dcterms:W3CDTF">2024-04-02T00:36:00Z</dcterms:created>
  <dcterms:modified xsi:type="dcterms:W3CDTF">2024-04-02T01:00:00Z</dcterms:modified>
</cp:coreProperties>
</file>